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97D" w:rsidRDefault="00D473EF" w:rsidP="00D473EF">
      <w:r>
        <w:t xml:space="preserve">5 ВОПРОСОВ ДЛЯ РЕБЕНКА НА НОЧЬ </w:t>
      </w:r>
      <w:r>
        <w:br/>
      </w:r>
      <w:r>
        <w:br/>
        <w:t xml:space="preserve">Итак, пять вопросов на ночь: 4 из них – рефлексия, 1 – моделирование будущего. Зачем? Ну, кроме развития речи, мышления, эмоционального интеллекта и диагностики состояния внутреннего мира ребенка, просто для радости общения и душевной близости в сопереживании. </w:t>
      </w:r>
      <w:r>
        <w:br/>
      </w:r>
      <w:r>
        <w:br/>
        <w:t xml:space="preserve">Моя дочь в свои 3 года и 4 месяца вообще любит делиться впечатлениями, беседовать и размышлять вслух. Уже не помню, в какой книге я впервые встретила идею трех вопросов на ночь – было это еще во времена беременности Софьей. </w:t>
      </w:r>
      <w:r>
        <w:br/>
      </w:r>
      <w:r>
        <w:br/>
        <w:t xml:space="preserve">Теперь у нас с Софьей не три, а пять вопросов. Три ей мало – требует еще, а больше пяти не выдержу я – спать хочется. Ибо ритуал укладывания у нас и так длинный (и я его очень люблю проводить!). </w:t>
      </w:r>
      <w:r>
        <w:br/>
      </w:r>
      <w:r>
        <w:br/>
        <w:t xml:space="preserve">Укладываю младшую с одного боку, старшая располагается с другого, и начинаем: </w:t>
      </w:r>
      <w:r>
        <w:br/>
      </w:r>
      <w:r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8" name="Рисунок 8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🔹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Почитать выбранную старшей дочкой книгу (и не коротенькую вовсе! Минут на 40, и то с боем за продолжение!). </w:t>
      </w:r>
      <w:r>
        <w:br/>
      </w:r>
      <w:r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7" name="Рисунок 7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🔹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Рассказать одну длинную сказку без книжки в темноте. Сказку или тему сказки Софья выбирает сама, а я уже аранжирую ее так, чтобы она была в духе прочитанного перед ней. То есть, по сути, про то же самое – про любовь или дружбу, про сложности, схожие или те же чувства. В общем, сказка будет продолжением темы прочитанного. </w:t>
      </w:r>
      <w:r>
        <w:br/>
      </w:r>
      <w:r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6" name="Рисунок 6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🔹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5 волшебных вопросов. </w:t>
      </w:r>
      <w:r>
        <w:br/>
      </w:r>
      <w:r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5" name="Рисунок 5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🔹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Колыбельная в мамином исполнении. </w:t>
      </w:r>
      <w:r>
        <w:br/>
      </w:r>
      <w:r>
        <w:br/>
        <w:t xml:space="preserve">Я готова выделять на такой длинный ритуал время, потому что считаю это важным. В течение дня мы можем быть все заняты разными делами, но вечером должно быть время единения. </w:t>
      </w:r>
      <w:r>
        <w:br/>
      </w:r>
      <w:r>
        <w:br/>
        <w:t xml:space="preserve">Это время, когда я передаю ей важные алгоритмы действий в сложных для нее ситуациях через сказки, когда моя дочь раскрывает мне свои секреты и переживания, делится со мной важным для нее. А я сопереживаю и слушаю. А потом выражаю свою любовь и словами, и колыбельной, отправляя ее в сон, спокойной и счастливой. Это важно. </w:t>
      </w:r>
      <w:r>
        <w:br/>
      </w:r>
      <w:r>
        <w:br/>
        <w:t xml:space="preserve">А вот и сами вопросы: </w:t>
      </w:r>
      <w:r>
        <w:br/>
      </w:r>
      <w:r>
        <w:br/>
        <w:t xml:space="preserve">1. Что тебя сегодня больше всего порадовало? </w:t>
      </w:r>
      <w:r>
        <w:br/>
      </w:r>
      <w:r>
        <w:br/>
        <w:t xml:space="preserve">2. Что тебя сегодня больше всего огорчило? </w:t>
      </w:r>
      <w:r>
        <w:br/>
      </w:r>
      <w:r>
        <w:br/>
        <w:t xml:space="preserve">После любого из этих вопросов я могу спросить еще: "Почему?" </w:t>
      </w:r>
      <w:r>
        <w:br/>
      </w:r>
      <w:r>
        <w:br/>
        <w:t xml:space="preserve">Особенно если я не знаю ответа сама, либо не знаю, осознает ли причины моя дочь. И да, она имеет право ответить как угодно! Важно, что прежде чем ответить, она подумает о том, что вызывает ее чувства. </w:t>
      </w:r>
      <w:r>
        <w:br/>
      </w:r>
      <w:r>
        <w:br/>
        <w:t xml:space="preserve">А оттуда уже недалеко до тем – можно ли влиять на собственные чувства, можно ли передавать свои чувства другим людям, можно ли вызывать в себе и других светлые созидательные чувства и как, а разрушительные? А от каких твоих действий с чувствами жизнь – и твоя, и всех вокруг – станет лучше? </w:t>
      </w:r>
      <w:r>
        <w:br/>
      </w:r>
      <w:r>
        <w:br/>
      </w:r>
      <w:r>
        <w:lastRenderedPageBreak/>
        <w:t xml:space="preserve">Но до этих граней еще надо дойти. Когда это произойдет, я не знаю. Моя задача в путь пригласить. Если пойдет, то быть в пути надежной (не осуждающей, не давящей, не </w:t>
      </w:r>
      <w:proofErr w:type="spellStart"/>
      <w:r>
        <w:t>назидательствующей</w:t>
      </w:r>
      <w:proofErr w:type="spellEnd"/>
      <w:r>
        <w:t xml:space="preserve">, а любящей напарницей-исследователем, готовой к открытиям, включая собственные! </w:t>
      </w:r>
      <w:r>
        <w:br/>
      </w:r>
      <w:r>
        <w:br/>
        <w:t xml:space="preserve">Нет, я ей не учитель и даже не проводник. Я </w:t>
      </w:r>
      <w:proofErr w:type="spellStart"/>
      <w:r>
        <w:t>вопросозадаватель</w:t>
      </w:r>
      <w:proofErr w:type="spellEnd"/>
      <w:r>
        <w:t xml:space="preserve">. А еще, </w:t>
      </w:r>
      <w:proofErr w:type="spellStart"/>
      <w:r>
        <w:t>теплоподдержкудаватель</w:t>
      </w:r>
      <w:proofErr w:type="spellEnd"/>
      <w:r>
        <w:t xml:space="preserve">. </w:t>
      </w:r>
      <w:r>
        <w:br/>
      </w:r>
      <w:r>
        <w:br/>
        <w:t xml:space="preserve">Пора переходить к следующему вопросу: </w:t>
      </w:r>
      <w:r>
        <w:br/>
      </w:r>
      <w:r>
        <w:br/>
        <w:t xml:space="preserve">3. Какое открытие ты сегодня сделала? </w:t>
      </w:r>
      <w:r>
        <w:br/>
      </w:r>
      <w:r>
        <w:br/>
        <w:t xml:space="preserve">(Или – что нового ты сегодня узнала? Или чему новому ты сегодня научилась?) </w:t>
      </w:r>
      <w:r>
        <w:br/>
      </w:r>
      <w:r>
        <w:br/>
        <w:t xml:space="preserve">Дочь любит рассказывать о достижениях и открытиях. А кто не любит?! Заодно этот вопрос транслирует мысль о том, что каждый день можно делать открытия, узнавать новое или новому чему-то научиться! Вообще, осознавать свои действия и их результаты – полезная штука в жизни. Согласны? </w:t>
      </w:r>
      <w:r>
        <w:br/>
      </w:r>
      <w:r>
        <w:br/>
        <w:t xml:space="preserve">Следующий вопрос: </w:t>
      </w:r>
      <w:r>
        <w:br/>
      </w:r>
      <w:r>
        <w:br/>
        <w:t xml:space="preserve">4. Какое чудо ты сегодня обнаружила? </w:t>
      </w:r>
      <w:r>
        <w:br/>
      </w:r>
      <w:r>
        <w:br/>
        <w:t xml:space="preserve">Это наше "Воспитание чудом". Сначала мы показывали дочке вокруг чудеса. Потом научили ее их видеть. Потом она начала их сама искать и находить. А потом еще и создавать. Поэтому для нее этот вопрос важен и нужен. Потому что он про счастье! И про любовь к этому удивительно интересному, загадочному и волшебному миру. </w:t>
      </w:r>
      <w:r>
        <w:br/>
        <w:t xml:space="preserve">Мы хотим, чтобы эта любовь в дочке окрепла, стала сильной, мощной. Настолько, чтобы беречь ее в минуты невзгод и трудных испытаний. </w:t>
      </w:r>
      <w:r>
        <w:br/>
      </w:r>
      <w:r>
        <w:br/>
        <w:t xml:space="preserve">И последний вопрос: </w:t>
      </w:r>
      <w:r>
        <w:br/>
      </w:r>
      <w:r>
        <w:br/>
        <w:t xml:space="preserve">5. Каким ты хочешь создать твой завтрашний день? </w:t>
      </w:r>
      <w:r>
        <w:br/>
      </w:r>
      <w:r>
        <w:br/>
        <w:t xml:space="preserve">Или – весну/лето/осень/новый год/жизнь? Да-да! Это я спрашиваю у трехлетней девочки! И она мечтает! Она учится моделировать свою жизнь! Понимаете, это не планирование и не фантазирование! И даже не просто мечтание. Это моделирование будущего! </w:t>
      </w:r>
      <w:r>
        <w:br/>
      </w:r>
      <w:r>
        <w:br/>
        <w:t xml:space="preserve">Она его сама лепит своими мыслями и чувствами. Она может изменять, совершенствовать свою модель, рассматривать варианты и выбирать лучшие. Может размышлять, а что ей нужно для воплощения? Что сделать, чему научиться? Какова зона ее влияния? Кто еще и насколько включен в ее мечты-модели будущего? И дальше вопросы все глубже. </w:t>
      </w:r>
      <w:r>
        <w:br/>
      </w:r>
      <w:r>
        <w:br/>
        <w:t xml:space="preserve">Нет, она не сразу все это разглядит и охватит. Этого и не нужно. Она будет моделировать в своем темпе и стиле, свойственном ее стадии развития (и это я не про нормы возрастной психологии). Это важно. Ведь еще есть секрет к этому вопросу! </w:t>
      </w:r>
      <w:r>
        <w:br/>
      </w:r>
      <w:r>
        <w:br/>
        <w:t xml:space="preserve">Это дневное – "Мама, мечта сбылась! Ура! Получилось!". А потом беседа – как получилось-то? И почему ПОКА НЕ получилось другое? Может, в модели </w:t>
      </w:r>
      <w:proofErr w:type="spellStart"/>
      <w:r>
        <w:t>недодумка</w:t>
      </w:r>
      <w:proofErr w:type="spellEnd"/>
      <w:r>
        <w:t xml:space="preserve">? Или действий каких-то не хватает? </w:t>
      </w:r>
      <w:r>
        <w:br/>
      </w:r>
      <w:r>
        <w:br/>
      </w:r>
      <w:r>
        <w:lastRenderedPageBreak/>
        <w:t xml:space="preserve">А </w:t>
      </w:r>
      <w:proofErr w:type="spellStart"/>
      <w:r>
        <w:t>помоделировав</w:t>
      </w:r>
      <w:proofErr w:type="spellEnd"/>
      <w:r>
        <w:t xml:space="preserve"> будущее, легко уходить в него. В сон. Засыпать в мечту приятно. Особенно под мамину колыбельную про любовь и мечту! А просыпаться, чтобы мечты созидать – еще приятнее. </w:t>
      </w:r>
      <w:r>
        <w:br/>
      </w:r>
      <w:r>
        <w:br/>
        <w:t xml:space="preserve">Такое вот у нас воспитание! Удивила? </w:t>
      </w:r>
      <w:r>
        <w:br/>
      </w:r>
      <w:r>
        <w:br/>
        <w:t xml:space="preserve">И да, то, что у нас получается, не значит, что так же будет и у вас! Ибо у каждого своя ПРЕДЫСТОРИЯ! Тут каждому надо искать свой путь! И наш ведь не с этих вопросов начинался. Но все же – с вопросов. </w:t>
      </w:r>
      <w:r>
        <w:br/>
      </w:r>
      <w:r>
        <w:br/>
        <w:t xml:space="preserve">И это отдельная длинная история. Подойдет ли наш опыт вам? Не попробуете – не узнаете! Если сама идея не нравится – и пробовать не стоит. Если нравится – дайте и мне знать! Это вдохновляет описывать наш опыт дальше! </w:t>
      </w:r>
      <w:r>
        <w:br/>
      </w:r>
      <w:r>
        <w:br/>
        <w:t>Вера Писаренко</w:t>
      </w:r>
    </w:p>
    <w:p w:rsidR="00D473EF" w:rsidRPr="00D473EF" w:rsidRDefault="00D473EF" w:rsidP="00D473EF">
      <w:r>
        <w:rPr>
          <w:noProof/>
          <w:lang w:eastAsia="ru-RU"/>
        </w:rPr>
        <w:drawing>
          <wp:inline distT="0" distB="0" distL="0" distR="0">
            <wp:extent cx="5940425" cy="4306808"/>
            <wp:effectExtent l="0" t="0" r="3175" b="0"/>
            <wp:docPr id="9" name="Рисунок 9" descr="https://pp.userapi.com/c849124/v849124035/14f725/SMPf78Wevo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pp.userapi.com/c849124/v849124035/14f725/SMPf78Wevo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06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473EF" w:rsidRPr="00D473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6E1"/>
    <w:rsid w:val="00161FD2"/>
    <w:rsid w:val="001809D9"/>
    <w:rsid w:val="00BD76E1"/>
    <w:rsid w:val="00D47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A4753D-EEC7-4FB6-9A7E-BC7B9282A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824</Words>
  <Characters>4697</Characters>
  <Application>Microsoft Office Word</Application>
  <DocSecurity>0</DocSecurity>
  <Lines>39</Lines>
  <Paragraphs>11</Paragraphs>
  <ScaleCrop>false</ScaleCrop>
  <Company>Krokoz™ Inc.</Company>
  <LinksUpToDate>false</LinksUpToDate>
  <CharactersWithSpaces>5510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2019-06-11T05:52:00Z</dcterms:created>
  <dcterms:modified xsi:type="dcterms:W3CDTF">2019-06-11T05:54:00Z</dcterms:modified>
</cp:coreProperties>
</file>